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25F" w:rsidRDefault="003F620C">
      <w:r>
        <w:rPr>
          <w:noProof/>
          <w:lang w:val="ru-RU" w:eastAsia="ru-RU"/>
        </w:rPr>
        <w:drawing>
          <wp:inline distT="0" distB="0" distL="0" distR="0" wp14:anchorId="694929CD">
            <wp:extent cx="6632448" cy="7804046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613" cy="7814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620C" w:rsidRPr="00FB612B" w:rsidRDefault="003F620C" w:rsidP="003F620C">
      <w:pPr>
        <w:spacing w:after="0" w:line="240" w:lineRule="auto"/>
        <w:jc w:val="center"/>
        <w:rPr>
          <w:rFonts w:ascii="Calibri" w:eastAsia="Times New Roman" w:hAnsi="Calibri" w:cs="Calibri"/>
          <w:b/>
          <w:sz w:val="36"/>
          <w:szCs w:val="36"/>
          <w:lang w:eastAsia="ru-RU"/>
        </w:rPr>
      </w:pPr>
      <w:r w:rsidRPr="00FB612B">
        <w:rPr>
          <w:rFonts w:ascii="Calibri" w:eastAsia="Times New Roman" w:hAnsi="Calibri" w:cs="Calibri"/>
          <w:b/>
          <w:sz w:val="36"/>
          <w:szCs w:val="36"/>
          <w:lang w:eastAsia="ru-RU"/>
        </w:rPr>
        <w:t>Особливості будови папілярного узору</w:t>
      </w:r>
    </w:p>
    <w:p w:rsidR="003F620C" w:rsidRPr="001906A2" w:rsidRDefault="003F620C" w:rsidP="003F620C">
      <w:pPr>
        <w:spacing w:after="0" w:line="240" w:lineRule="auto"/>
        <w:jc w:val="both"/>
        <w:rPr>
          <w:rFonts w:ascii="Calibri" w:eastAsia="Times New Roman" w:hAnsi="Calibri" w:cs="Calibri"/>
          <w:b/>
          <w:i/>
          <w:sz w:val="32"/>
          <w:szCs w:val="32"/>
          <w:lang w:eastAsia="ru-RU"/>
        </w:rPr>
      </w:pPr>
      <w:r w:rsidRPr="001906A2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 xml:space="preserve">Деталі узору: початок /8/ і закінчення /1/ папілярної лінії, злиття /4/ і розгалуження /9/ папілярних ліній, острівець (вічко) /10/, мостик /11/, </w:t>
      </w:r>
      <w:r w:rsidR="001906A2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>га</w:t>
      </w:r>
      <w:r w:rsidRPr="001906A2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 xml:space="preserve">чок /13/, коротка лінія /5/, точка /16/, </w:t>
      </w:r>
      <w:proofErr w:type="spellStart"/>
      <w:r w:rsidRPr="001906A2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>міжпапілярні</w:t>
      </w:r>
      <w:proofErr w:type="spellEnd"/>
      <w:r w:rsidRPr="001906A2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 xml:space="preserve"> лінії  /6/.</w:t>
      </w:r>
    </w:p>
    <w:p w:rsidR="003F620C" w:rsidRPr="004774FB" w:rsidRDefault="003F620C" w:rsidP="00B65CD0">
      <w:pPr>
        <w:spacing w:after="0" w:line="240" w:lineRule="auto"/>
        <w:jc w:val="both"/>
        <w:rPr>
          <w:rFonts w:ascii="Calibri" w:eastAsia="Times New Roman" w:hAnsi="Calibri" w:cs="Calibri"/>
          <w:b/>
          <w:i/>
          <w:sz w:val="32"/>
          <w:szCs w:val="32"/>
          <w:lang w:eastAsia="ru-RU"/>
        </w:rPr>
      </w:pPr>
      <w:r w:rsidRPr="001906A2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 xml:space="preserve">Деталі папілярних ліній: </w:t>
      </w:r>
      <w:r w:rsidR="00B65CD0" w:rsidRPr="001906A2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>вигин</w:t>
      </w:r>
      <w:r w:rsidRPr="001906A2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 xml:space="preserve"> /2/, зл</w:t>
      </w:r>
      <w:r w:rsidR="00B65CD0" w:rsidRPr="001906A2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>а</w:t>
      </w:r>
      <w:r w:rsidRPr="001906A2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 xml:space="preserve">м /15/, </w:t>
      </w:r>
      <w:r w:rsidR="00B65CD0" w:rsidRPr="001906A2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>потовщення</w:t>
      </w:r>
      <w:r w:rsidRPr="001906A2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 xml:space="preserve"> /7/, р</w:t>
      </w:r>
      <w:r w:rsidR="00B65CD0" w:rsidRPr="001906A2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>оз</w:t>
      </w:r>
      <w:r w:rsidRPr="001906A2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>р</w:t>
      </w:r>
      <w:r w:rsidR="00B65CD0" w:rsidRPr="001906A2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 xml:space="preserve">ив /3/, розташування </w:t>
      </w:r>
      <w:r w:rsidRPr="001906A2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>пор /12/, структура кра</w:t>
      </w:r>
      <w:r w:rsidR="00B65CD0" w:rsidRPr="001906A2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>ї</w:t>
      </w:r>
      <w:r w:rsidRPr="001906A2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>в пап</w:t>
      </w:r>
      <w:r w:rsidR="00B65CD0" w:rsidRPr="001906A2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>і</w:t>
      </w:r>
      <w:r w:rsidRPr="001906A2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>лярн</w:t>
      </w:r>
      <w:r w:rsidR="00B65CD0" w:rsidRPr="001906A2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>ої</w:t>
      </w:r>
      <w:r w:rsidRPr="001906A2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 xml:space="preserve"> л</w:t>
      </w:r>
      <w:r w:rsidR="00B65CD0" w:rsidRPr="001906A2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>і</w:t>
      </w:r>
      <w:r w:rsidRPr="001906A2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>н</w:t>
      </w:r>
      <w:r w:rsidR="00B65CD0" w:rsidRPr="001906A2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>ії</w:t>
      </w:r>
      <w:r w:rsidRPr="001906A2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 xml:space="preserve"> /14/. </w:t>
      </w:r>
    </w:p>
    <w:p w:rsidR="004774FB" w:rsidRDefault="004774FB" w:rsidP="004774FB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6C21D5FF" wp14:editId="691B8B2D">
            <wp:extent cx="5718048" cy="32644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023" cy="327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4FB" w:rsidRDefault="004774FB" w:rsidP="004774FB">
      <w:pPr>
        <w:spacing w:after="0" w:line="240" w:lineRule="auto"/>
        <w:jc w:val="center"/>
        <w:rPr>
          <w:b/>
          <w:sz w:val="36"/>
          <w:szCs w:val="36"/>
        </w:rPr>
      </w:pPr>
      <w:r w:rsidRPr="00550647">
        <w:rPr>
          <w:b/>
          <w:sz w:val="36"/>
          <w:szCs w:val="36"/>
        </w:rPr>
        <w:t>Відносне розміщення центрального малюнка папілярного</w:t>
      </w:r>
    </w:p>
    <w:p w:rsidR="004774FB" w:rsidRPr="00550647" w:rsidRDefault="004774FB" w:rsidP="004774FB">
      <w:pPr>
        <w:spacing w:after="0" w:line="240" w:lineRule="auto"/>
        <w:jc w:val="center"/>
        <w:rPr>
          <w:b/>
          <w:sz w:val="36"/>
          <w:szCs w:val="36"/>
        </w:rPr>
      </w:pPr>
      <w:r w:rsidRPr="00550647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у</w:t>
      </w:r>
      <w:r w:rsidRPr="00550647">
        <w:rPr>
          <w:b/>
          <w:sz w:val="36"/>
          <w:szCs w:val="36"/>
        </w:rPr>
        <w:t>зору</w:t>
      </w:r>
      <w:r>
        <w:rPr>
          <w:b/>
          <w:sz w:val="36"/>
          <w:szCs w:val="36"/>
        </w:rPr>
        <w:t xml:space="preserve"> </w:t>
      </w:r>
      <w:r w:rsidRPr="00550647">
        <w:rPr>
          <w:b/>
          <w:sz w:val="36"/>
          <w:szCs w:val="36"/>
        </w:rPr>
        <w:t xml:space="preserve">в слідах </w:t>
      </w:r>
      <w:proofErr w:type="spellStart"/>
      <w:r w:rsidRPr="00550647">
        <w:rPr>
          <w:b/>
          <w:sz w:val="36"/>
          <w:szCs w:val="36"/>
        </w:rPr>
        <w:t>нажиму</w:t>
      </w:r>
      <w:proofErr w:type="spellEnd"/>
    </w:p>
    <w:p w:rsidR="004774FB" w:rsidRDefault="004774FB" w:rsidP="004774FB">
      <w:pPr>
        <w:spacing w:after="0" w:line="240" w:lineRule="auto"/>
        <w:jc w:val="center"/>
        <w:rPr>
          <w:b/>
          <w:i/>
          <w:sz w:val="32"/>
          <w:szCs w:val="32"/>
        </w:rPr>
      </w:pPr>
    </w:p>
    <w:p w:rsidR="004774FB" w:rsidRDefault="004774FB" w:rsidP="004774FB">
      <w:pPr>
        <w:spacing w:after="0" w:line="240" w:lineRule="auto"/>
        <w:jc w:val="center"/>
      </w:pPr>
      <w:r w:rsidRPr="00930D10">
        <w:rPr>
          <w:b/>
          <w:i/>
          <w:sz w:val="32"/>
          <w:szCs w:val="32"/>
        </w:rPr>
        <w:t>А – ліва рука; Б – права рука</w:t>
      </w:r>
      <w:r>
        <w:rPr>
          <w:b/>
          <w:i/>
          <w:sz w:val="32"/>
          <w:szCs w:val="32"/>
        </w:rPr>
        <w:t>.</w:t>
      </w:r>
    </w:p>
    <w:p w:rsidR="004774FB" w:rsidRDefault="004774FB" w:rsidP="004774FB">
      <w:pPr>
        <w:jc w:val="center"/>
      </w:pPr>
    </w:p>
    <w:p w:rsidR="004774FB" w:rsidRDefault="004774FB" w:rsidP="004774FB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60B71AC8" wp14:editId="6B8B57E6">
            <wp:extent cx="6827520" cy="366164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635" cy="366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4FB" w:rsidRDefault="004774FB" w:rsidP="004774FB">
      <w:pPr>
        <w:jc w:val="center"/>
        <w:rPr>
          <w:b/>
          <w:sz w:val="36"/>
          <w:szCs w:val="36"/>
        </w:rPr>
      </w:pPr>
      <w:r w:rsidRPr="00550647">
        <w:rPr>
          <w:b/>
          <w:sz w:val="36"/>
          <w:szCs w:val="36"/>
        </w:rPr>
        <w:t>Направлення</w:t>
      </w:r>
      <w:r>
        <w:rPr>
          <w:b/>
          <w:sz w:val="36"/>
          <w:szCs w:val="36"/>
        </w:rPr>
        <w:t xml:space="preserve"> та форма папілярних ліній середніх фаланг</w:t>
      </w:r>
    </w:p>
    <w:p w:rsidR="004774FB" w:rsidRPr="00550647" w:rsidRDefault="004774FB" w:rsidP="004774FB">
      <w:pPr>
        <w:spacing w:after="0" w:line="240" w:lineRule="auto"/>
        <w:jc w:val="center"/>
        <w:rPr>
          <w:b/>
          <w:sz w:val="36"/>
          <w:szCs w:val="36"/>
        </w:rPr>
      </w:pPr>
      <w:r w:rsidRPr="00930D10">
        <w:rPr>
          <w:b/>
          <w:i/>
          <w:sz w:val="32"/>
          <w:szCs w:val="32"/>
        </w:rPr>
        <w:t>А – ліва рука; Б – права рука</w:t>
      </w:r>
      <w:r>
        <w:rPr>
          <w:b/>
          <w:i/>
          <w:sz w:val="32"/>
          <w:szCs w:val="32"/>
        </w:rPr>
        <w:t>.</w:t>
      </w:r>
      <w:r w:rsidRPr="00930D10">
        <w:rPr>
          <w:b/>
          <w:i/>
          <w:sz w:val="32"/>
          <w:szCs w:val="32"/>
        </w:rPr>
        <w:t xml:space="preserve"> </w:t>
      </w:r>
    </w:p>
    <w:p w:rsidR="004774FB" w:rsidRDefault="004774FB" w:rsidP="00B65CD0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4774FB" w:rsidRDefault="004774FB" w:rsidP="004774FB">
      <w:r>
        <w:rPr>
          <w:noProof/>
          <w:lang w:val="ru-RU" w:eastAsia="ru-RU"/>
        </w:rPr>
        <w:lastRenderedPageBreak/>
        <w:drawing>
          <wp:inline distT="0" distB="0" distL="0" distR="0" wp14:anchorId="19DA12EE" wp14:editId="5E14F712">
            <wp:extent cx="5170805" cy="71323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05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4FB" w:rsidRDefault="004774FB" w:rsidP="004774FB"/>
    <w:p w:rsidR="004774FB" w:rsidRPr="00930D10" w:rsidRDefault="004774FB" w:rsidP="004774FB">
      <w:pPr>
        <w:spacing w:after="0" w:line="240" w:lineRule="auto"/>
        <w:jc w:val="center"/>
        <w:rPr>
          <w:b/>
          <w:sz w:val="36"/>
          <w:szCs w:val="36"/>
        </w:rPr>
      </w:pPr>
      <w:r w:rsidRPr="00930D10">
        <w:rPr>
          <w:b/>
          <w:sz w:val="36"/>
          <w:szCs w:val="36"/>
        </w:rPr>
        <w:t xml:space="preserve">Схематичне зображення відносного направлення папілярних </w:t>
      </w:r>
      <w:r>
        <w:rPr>
          <w:b/>
          <w:sz w:val="36"/>
          <w:szCs w:val="36"/>
        </w:rPr>
        <w:t xml:space="preserve">ліній зовнішнього потоку </w:t>
      </w:r>
      <w:r w:rsidRPr="00930D10">
        <w:rPr>
          <w:b/>
          <w:sz w:val="36"/>
          <w:szCs w:val="36"/>
        </w:rPr>
        <w:t>в слідах</w:t>
      </w:r>
      <w:r>
        <w:rPr>
          <w:b/>
          <w:sz w:val="36"/>
          <w:szCs w:val="36"/>
        </w:rPr>
        <w:t xml:space="preserve"> великого</w:t>
      </w:r>
      <w:r w:rsidRPr="00930D10">
        <w:rPr>
          <w:b/>
          <w:sz w:val="36"/>
          <w:szCs w:val="36"/>
        </w:rPr>
        <w:t xml:space="preserve"> пальц</w:t>
      </w:r>
      <w:r>
        <w:rPr>
          <w:b/>
          <w:sz w:val="36"/>
          <w:szCs w:val="36"/>
        </w:rPr>
        <w:t>я</w:t>
      </w:r>
    </w:p>
    <w:p w:rsidR="004774FB" w:rsidRDefault="004774FB" w:rsidP="004774FB">
      <w:pPr>
        <w:spacing w:after="0" w:line="240" w:lineRule="auto"/>
        <w:jc w:val="center"/>
        <w:rPr>
          <w:b/>
          <w:sz w:val="32"/>
          <w:szCs w:val="32"/>
        </w:rPr>
      </w:pPr>
    </w:p>
    <w:p w:rsidR="004774FB" w:rsidRDefault="004774FB" w:rsidP="004774FB">
      <w:pPr>
        <w:spacing w:after="0" w:line="240" w:lineRule="auto"/>
        <w:jc w:val="center"/>
        <w:rPr>
          <w:b/>
          <w:i/>
          <w:sz w:val="32"/>
          <w:szCs w:val="32"/>
        </w:rPr>
      </w:pPr>
      <w:r w:rsidRPr="00930D10">
        <w:rPr>
          <w:b/>
          <w:i/>
          <w:sz w:val="32"/>
          <w:szCs w:val="32"/>
        </w:rPr>
        <w:t xml:space="preserve">А – ліва рука; </w:t>
      </w:r>
      <w:r>
        <w:rPr>
          <w:b/>
          <w:i/>
          <w:sz w:val="32"/>
          <w:szCs w:val="32"/>
        </w:rPr>
        <w:t xml:space="preserve"> </w:t>
      </w:r>
      <w:r w:rsidRPr="00930D10">
        <w:rPr>
          <w:b/>
          <w:i/>
          <w:sz w:val="32"/>
          <w:szCs w:val="32"/>
        </w:rPr>
        <w:t xml:space="preserve">Б – права рука; </w:t>
      </w:r>
    </w:p>
    <w:p w:rsidR="004774FB" w:rsidRDefault="004774FB" w:rsidP="004774FB"/>
    <w:p w:rsidR="004774FB" w:rsidRDefault="004774FB" w:rsidP="00B65CD0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4774FB" w:rsidRDefault="004774FB" w:rsidP="00B65CD0">
      <w:pPr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4774FB" w:rsidRDefault="004774FB" w:rsidP="00B65CD0">
      <w:pPr>
        <w:spacing w:after="0" w:line="240" w:lineRule="auto"/>
        <w:jc w:val="both"/>
        <w:rPr>
          <w:rFonts w:ascii="Calibri" w:hAnsi="Calibri" w:cs="Calibri"/>
          <w:lang w:val="en-US"/>
        </w:rPr>
      </w:pPr>
      <w:bookmarkStart w:id="0" w:name="_GoBack"/>
      <w:bookmarkEnd w:id="0"/>
    </w:p>
    <w:p w:rsidR="004774FB" w:rsidRDefault="004774FB" w:rsidP="004774FB">
      <w:pPr>
        <w:ind w:left="-284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62750C71" wp14:editId="3F6B269D">
            <wp:extent cx="4495800" cy="7937029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260" cy="793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4FB" w:rsidRPr="00930D10" w:rsidRDefault="004774FB" w:rsidP="004774FB">
      <w:pPr>
        <w:spacing w:after="0" w:line="240" w:lineRule="auto"/>
        <w:jc w:val="center"/>
        <w:rPr>
          <w:b/>
          <w:sz w:val="36"/>
          <w:szCs w:val="36"/>
        </w:rPr>
      </w:pPr>
      <w:r w:rsidRPr="00930D10">
        <w:rPr>
          <w:b/>
          <w:sz w:val="36"/>
          <w:szCs w:val="36"/>
        </w:rPr>
        <w:t>Схематичне зображення відносного направлення (нахилу) вісі папілярних узорів в слідах пальців</w:t>
      </w:r>
    </w:p>
    <w:p w:rsidR="004774FB" w:rsidRDefault="004774FB" w:rsidP="004774FB">
      <w:pPr>
        <w:spacing w:after="0" w:line="240" w:lineRule="auto"/>
        <w:jc w:val="center"/>
        <w:rPr>
          <w:b/>
          <w:sz w:val="32"/>
          <w:szCs w:val="32"/>
        </w:rPr>
      </w:pPr>
    </w:p>
    <w:p w:rsidR="004774FB" w:rsidRDefault="004774FB" w:rsidP="004774FB">
      <w:pPr>
        <w:spacing w:after="0" w:line="240" w:lineRule="auto"/>
        <w:jc w:val="center"/>
        <w:rPr>
          <w:b/>
          <w:i/>
          <w:sz w:val="32"/>
          <w:szCs w:val="32"/>
        </w:rPr>
      </w:pPr>
      <w:r w:rsidRPr="00930D10">
        <w:rPr>
          <w:b/>
          <w:i/>
          <w:sz w:val="32"/>
          <w:szCs w:val="32"/>
        </w:rPr>
        <w:t xml:space="preserve">А – ліва рука; Б – права рука; </w:t>
      </w:r>
    </w:p>
    <w:p w:rsidR="004774FB" w:rsidRPr="00930D10" w:rsidRDefault="004774FB" w:rsidP="004774FB">
      <w:pPr>
        <w:spacing w:after="0" w:line="240" w:lineRule="auto"/>
        <w:jc w:val="center"/>
        <w:rPr>
          <w:b/>
          <w:i/>
          <w:sz w:val="32"/>
          <w:szCs w:val="32"/>
        </w:rPr>
      </w:pPr>
      <w:r w:rsidRPr="00930D10">
        <w:rPr>
          <w:b/>
          <w:i/>
          <w:sz w:val="32"/>
          <w:szCs w:val="32"/>
        </w:rPr>
        <w:t xml:space="preserve">1 – в дугових папілярних узорах; 2 – в завиткових папілярних узорах. </w:t>
      </w:r>
    </w:p>
    <w:p w:rsidR="004774FB" w:rsidRDefault="004774FB" w:rsidP="004774FB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3673C6E7" wp14:editId="12A265C3">
            <wp:extent cx="4924697" cy="8006897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766" cy="802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4FB" w:rsidRPr="00930D10" w:rsidRDefault="004774FB" w:rsidP="004774FB">
      <w:pPr>
        <w:spacing w:after="0" w:line="240" w:lineRule="auto"/>
        <w:jc w:val="center"/>
        <w:rPr>
          <w:b/>
          <w:sz w:val="36"/>
          <w:szCs w:val="36"/>
        </w:rPr>
      </w:pPr>
      <w:r w:rsidRPr="00930D10">
        <w:rPr>
          <w:b/>
          <w:sz w:val="36"/>
          <w:szCs w:val="36"/>
        </w:rPr>
        <w:t xml:space="preserve">Схематичне зображення відносного направлення папілярних </w:t>
      </w:r>
      <w:r>
        <w:rPr>
          <w:b/>
          <w:sz w:val="36"/>
          <w:szCs w:val="36"/>
        </w:rPr>
        <w:t>ліній внутрішнього потоку (центру )</w:t>
      </w:r>
      <w:r w:rsidRPr="00930D10">
        <w:rPr>
          <w:b/>
          <w:sz w:val="36"/>
          <w:szCs w:val="36"/>
        </w:rPr>
        <w:t>узор</w:t>
      </w:r>
      <w:r>
        <w:rPr>
          <w:b/>
          <w:sz w:val="36"/>
          <w:szCs w:val="36"/>
        </w:rPr>
        <w:t>у</w:t>
      </w:r>
      <w:r w:rsidRPr="00930D10">
        <w:rPr>
          <w:b/>
          <w:sz w:val="36"/>
          <w:szCs w:val="36"/>
        </w:rPr>
        <w:t xml:space="preserve"> в слідах пальців</w:t>
      </w:r>
    </w:p>
    <w:p w:rsidR="004774FB" w:rsidRDefault="004774FB" w:rsidP="004774FB">
      <w:pPr>
        <w:spacing w:after="0" w:line="240" w:lineRule="auto"/>
        <w:jc w:val="center"/>
        <w:rPr>
          <w:b/>
          <w:sz w:val="32"/>
          <w:szCs w:val="32"/>
        </w:rPr>
      </w:pPr>
    </w:p>
    <w:p w:rsidR="004774FB" w:rsidRDefault="004774FB" w:rsidP="004774FB">
      <w:pPr>
        <w:spacing w:after="0" w:line="240" w:lineRule="auto"/>
        <w:jc w:val="center"/>
        <w:rPr>
          <w:b/>
          <w:i/>
          <w:sz w:val="32"/>
          <w:szCs w:val="32"/>
        </w:rPr>
      </w:pPr>
      <w:r w:rsidRPr="00930D10">
        <w:rPr>
          <w:b/>
          <w:i/>
          <w:sz w:val="32"/>
          <w:szCs w:val="32"/>
        </w:rPr>
        <w:t xml:space="preserve">А – ліва рука; Б – права рука; </w:t>
      </w:r>
    </w:p>
    <w:p w:rsidR="004774FB" w:rsidRPr="00930D10" w:rsidRDefault="004774FB" w:rsidP="004774FB">
      <w:pPr>
        <w:spacing w:after="0" w:line="240" w:lineRule="auto"/>
        <w:jc w:val="center"/>
        <w:rPr>
          <w:b/>
          <w:i/>
          <w:sz w:val="32"/>
          <w:szCs w:val="32"/>
        </w:rPr>
      </w:pPr>
      <w:r w:rsidRPr="00930D10">
        <w:rPr>
          <w:b/>
          <w:i/>
          <w:sz w:val="32"/>
          <w:szCs w:val="32"/>
        </w:rPr>
        <w:t xml:space="preserve">1 – в </w:t>
      </w:r>
      <w:proofErr w:type="spellStart"/>
      <w:r>
        <w:rPr>
          <w:b/>
          <w:i/>
          <w:sz w:val="32"/>
          <w:szCs w:val="32"/>
        </w:rPr>
        <w:t>петлеви</w:t>
      </w:r>
      <w:r w:rsidRPr="00930D10">
        <w:rPr>
          <w:b/>
          <w:i/>
          <w:sz w:val="32"/>
          <w:szCs w:val="32"/>
        </w:rPr>
        <w:t>х</w:t>
      </w:r>
      <w:proofErr w:type="spellEnd"/>
      <w:r w:rsidRPr="00930D10">
        <w:rPr>
          <w:b/>
          <w:i/>
          <w:sz w:val="32"/>
          <w:szCs w:val="32"/>
        </w:rPr>
        <w:t xml:space="preserve"> папілярних узорах; 2 – в завиткових папілярних узорах. </w:t>
      </w:r>
    </w:p>
    <w:p w:rsidR="004774FB" w:rsidRDefault="004774FB" w:rsidP="004774FB">
      <w:pPr>
        <w:jc w:val="center"/>
      </w:pPr>
    </w:p>
    <w:p w:rsidR="004774FB" w:rsidRPr="004774FB" w:rsidRDefault="004774FB" w:rsidP="00B65CD0">
      <w:pPr>
        <w:spacing w:after="0" w:line="240" w:lineRule="auto"/>
        <w:jc w:val="both"/>
        <w:rPr>
          <w:rFonts w:ascii="Calibri" w:hAnsi="Calibri" w:cs="Calibri"/>
        </w:rPr>
      </w:pPr>
    </w:p>
    <w:sectPr w:rsidR="004774FB" w:rsidRPr="004774FB" w:rsidSect="003F620C">
      <w:pgSz w:w="11906" w:h="16838"/>
      <w:pgMar w:top="709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20C"/>
    <w:rsid w:val="001906A2"/>
    <w:rsid w:val="003F620C"/>
    <w:rsid w:val="004774FB"/>
    <w:rsid w:val="0059725F"/>
    <w:rsid w:val="00B65CD0"/>
    <w:rsid w:val="00FB6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2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2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7DC0D3-010A-4E7C-B875-534B0CE7A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2012-05-26T07:46:00Z</dcterms:created>
  <dcterms:modified xsi:type="dcterms:W3CDTF">2012-05-26T07:46:00Z</dcterms:modified>
</cp:coreProperties>
</file>